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2A" w:rsidRDefault="00595F2A" w:rsidP="00595F2A">
      <w:pPr>
        <w:spacing w:before="100" w:beforeAutospacing="1" w:after="100" w:afterAutospacing="1" w:line="240" w:lineRule="auto"/>
        <w:rPr>
          <w:rFonts w:ascii="Verdana" w:eastAsia="Times New Roman" w:hAnsi="Verdana"/>
          <w:bCs/>
          <w:sz w:val="24"/>
          <w:szCs w:val="24"/>
          <w:lang w:val="en-US" w:eastAsia="bg-BG"/>
        </w:rPr>
      </w:pPr>
      <w:bookmarkStart w:id="0" w:name="_GoBack"/>
      <w:bookmarkEnd w:id="0"/>
    </w:p>
    <w:p w:rsidR="00595F2A" w:rsidRPr="00021821" w:rsidRDefault="00595F2A" w:rsidP="00595F2A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/>
          <w:b/>
          <w:bCs/>
          <w:sz w:val="36"/>
          <w:szCs w:val="36"/>
          <w:lang w:eastAsia="bg-BG"/>
        </w:rPr>
      </w:pPr>
      <w:r w:rsidRPr="00021821">
        <w:rPr>
          <w:rFonts w:ascii="Verdana" w:eastAsia="Times New Roman" w:hAnsi="Verdana"/>
          <w:b/>
          <w:bCs/>
          <w:sz w:val="36"/>
          <w:szCs w:val="36"/>
          <w:lang w:eastAsia="bg-BG"/>
        </w:rPr>
        <w:t>СЪОБЩЕНИЕ</w:t>
      </w:r>
      <w:r>
        <w:rPr>
          <w:rFonts w:ascii="Verdana" w:eastAsia="Times New Roman" w:hAnsi="Verdana"/>
          <w:b/>
          <w:bCs/>
          <w:sz w:val="36"/>
          <w:szCs w:val="36"/>
          <w:lang w:eastAsia="bg-BG"/>
        </w:rPr>
        <w:t xml:space="preserve"> ЗА ИЗБИРАТЕЛИТЕ</w:t>
      </w:r>
    </w:p>
    <w:p w:rsidR="00595F2A" w:rsidRPr="00484182" w:rsidRDefault="00595F2A" w:rsidP="00595F2A">
      <w:pPr>
        <w:spacing w:before="100" w:beforeAutospacing="1" w:after="100" w:afterAutospacing="1" w:line="240" w:lineRule="auto"/>
        <w:rPr>
          <w:rFonts w:ascii="Verdana" w:eastAsia="Times New Roman" w:hAnsi="Verdana"/>
          <w:bCs/>
          <w:sz w:val="24"/>
          <w:szCs w:val="24"/>
          <w:lang w:eastAsia="bg-BG"/>
        </w:rPr>
      </w:pPr>
      <w:r>
        <w:rPr>
          <w:rFonts w:ascii="Verdana" w:eastAsia="Times New Roman" w:hAnsi="Verdana"/>
          <w:bCs/>
          <w:sz w:val="24"/>
          <w:szCs w:val="24"/>
          <w:lang w:eastAsia="bg-BG"/>
        </w:rPr>
        <w:t>Общинска администрация Гурково уведомява, че в</w:t>
      </w:r>
      <w:r w:rsidRPr="000D65AA">
        <w:rPr>
          <w:rFonts w:ascii="Verdana" w:eastAsia="Times New Roman" w:hAnsi="Verdana"/>
          <w:bCs/>
          <w:sz w:val="24"/>
          <w:szCs w:val="24"/>
          <w:lang w:eastAsia="bg-BG"/>
        </w:rPr>
        <w:t xml:space="preserve">ъв връзка с </w:t>
      </w:r>
      <w:r>
        <w:rPr>
          <w:rFonts w:ascii="Verdana" w:eastAsia="Times New Roman" w:hAnsi="Verdana"/>
          <w:bCs/>
          <w:sz w:val="24"/>
          <w:szCs w:val="24"/>
          <w:lang w:eastAsia="bg-BG"/>
        </w:rPr>
        <w:t xml:space="preserve"> изборите за Народно събрание, които ще се произведат на 04.</w:t>
      </w:r>
      <w:proofErr w:type="spellStart"/>
      <w:r>
        <w:rPr>
          <w:rFonts w:ascii="Verdana" w:eastAsia="Times New Roman" w:hAnsi="Verdana"/>
          <w:bCs/>
          <w:sz w:val="24"/>
          <w:szCs w:val="24"/>
          <w:lang w:eastAsia="bg-BG"/>
        </w:rPr>
        <w:t>04</w:t>
      </w:r>
      <w:proofErr w:type="spellEnd"/>
      <w:r>
        <w:rPr>
          <w:rFonts w:ascii="Verdana" w:eastAsia="Times New Roman" w:hAnsi="Verdana"/>
          <w:bCs/>
          <w:sz w:val="24"/>
          <w:szCs w:val="24"/>
          <w:lang w:eastAsia="bg-BG"/>
        </w:rPr>
        <w:t xml:space="preserve">.2021 година и Решение № 2159-НС от 02.03.2021 г. на ЦК,  избирателите, поставени под задължителна карантина или задължителна изолация съгласно Закона за здравето могат да подадат заявление за гласуване с подвижна избирателна кутия </w:t>
      </w:r>
      <w:r w:rsidRPr="000D65AA">
        <w:rPr>
          <w:rFonts w:ascii="Verdana" w:eastAsia="Times New Roman" w:hAnsi="Verdana"/>
          <w:bCs/>
          <w:sz w:val="24"/>
          <w:szCs w:val="24"/>
          <w:lang w:eastAsia="bg-BG"/>
        </w:rPr>
        <w:t>(</w:t>
      </w:r>
      <w:hyperlink r:id="rId5" w:tgtFrame="_blank" w:history="1">
        <w:r w:rsidRPr="000D65AA">
          <w:rPr>
            <w:rFonts w:ascii="Verdana" w:eastAsia="Times New Roman" w:hAnsi="Verdana"/>
            <w:b/>
            <w:bCs/>
            <w:i/>
            <w:iCs/>
            <w:color w:val="0000FF"/>
            <w:sz w:val="24"/>
            <w:szCs w:val="24"/>
            <w:u w:val="single"/>
            <w:lang w:eastAsia="bg-BG"/>
          </w:rPr>
          <w:t>Приложение № 1</w:t>
        </w:r>
      </w:hyperlink>
      <w:r>
        <w:rPr>
          <w:rFonts w:ascii="Verdana" w:eastAsia="Times New Roman" w:hAnsi="Verdana"/>
          <w:b/>
          <w:bCs/>
          <w:i/>
          <w:iCs/>
          <w:color w:val="0000FF"/>
          <w:sz w:val="24"/>
          <w:szCs w:val="24"/>
          <w:u w:val="single"/>
          <w:lang w:eastAsia="bg-BG"/>
        </w:rPr>
        <w:t xml:space="preserve"> към решение № 2159-НС</w:t>
      </w:r>
      <w:r w:rsidRPr="000D65AA">
        <w:rPr>
          <w:rFonts w:ascii="Verdana" w:eastAsia="Times New Roman" w:hAnsi="Verdana"/>
          <w:bCs/>
          <w:sz w:val="24"/>
          <w:szCs w:val="24"/>
          <w:lang w:eastAsia="bg-BG"/>
        </w:rPr>
        <w:t>)</w:t>
      </w:r>
      <w:r>
        <w:rPr>
          <w:rFonts w:ascii="Verdana" w:eastAsia="Times New Roman" w:hAnsi="Verdana"/>
          <w:bCs/>
          <w:sz w:val="24"/>
          <w:szCs w:val="24"/>
          <w:lang w:eastAsia="bg-BG"/>
        </w:rPr>
        <w:t xml:space="preserve"> в  периода от 24.03.2021 г. до 31 март 2021 г. вкл.</w:t>
      </w:r>
    </w:p>
    <w:p w:rsidR="00595F2A" w:rsidRPr="00484182" w:rsidRDefault="00595F2A" w:rsidP="00595F2A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4"/>
          <w:szCs w:val="24"/>
          <w:lang w:eastAsia="bg-BG"/>
        </w:rPr>
      </w:pPr>
      <w:r w:rsidRPr="00484182">
        <w:rPr>
          <w:rFonts w:ascii="Verdana" w:eastAsia="Times New Roman" w:hAnsi="Verdana"/>
          <w:sz w:val="24"/>
          <w:szCs w:val="24"/>
          <w:lang w:eastAsia="bg-BG"/>
        </w:rPr>
        <w:t>Заявлението (Приложение № 1) се подава по един от следните начини:</w:t>
      </w:r>
    </w:p>
    <w:p w:rsidR="00595F2A" w:rsidRPr="00484182" w:rsidRDefault="00595F2A" w:rsidP="00595F2A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4"/>
          <w:szCs w:val="24"/>
          <w:lang w:eastAsia="bg-BG"/>
        </w:rPr>
      </w:pPr>
      <w:r w:rsidRPr="00484182">
        <w:rPr>
          <w:rFonts w:ascii="Verdana" w:eastAsia="Times New Roman" w:hAnsi="Verdana"/>
          <w:sz w:val="24"/>
          <w:szCs w:val="24"/>
          <w:lang w:eastAsia="bg-BG"/>
        </w:rPr>
        <w:t>- саморъчно подписано от избирателя и подадено  пред Общинска администрация от пълномощник с пълномощно в свободен текст, лично, по пощата или по факс ( за пълномощното не се изисква нотариална заверка);</w:t>
      </w:r>
    </w:p>
    <w:p w:rsidR="00595F2A" w:rsidRPr="00484182" w:rsidRDefault="00595F2A" w:rsidP="00595F2A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4"/>
          <w:szCs w:val="24"/>
          <w:lang w:eastAsia="bg-BG"/>
        </w:rPr>
      </w:pPr>
      <w:r w:rsidRPr="00484182">
        <w:rPr>
          <w:rFonts w:ascii="Verdana" w:eastAsia="Times New Roman" w:hAnsi="Verdana"/>
          <w:sz w:val="24"/>
          <w:szCs w:val="24"/>
          <w:lang w:eastAsia="bg-BG"/>
        </w:rPr>
        <w:t>- подписано и подадено от пълномощник с пълномощно в свободен текст, лично, по пощата или по факс;</w:t>
      </w:r>
    </w:p>
    <w:p w:rsidR="00595F2A" w:rsidRPr="00484182" w:rsidRDefault="00595F2A" w:rsidP="00595F2A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4"/>
          <w:szCs w:val="24"/>
          <w:lang w:eastAsia="bg-BG"/>
        </w:rPr>
      </w:pPr>
      <w:r w:rsidRPr="00484182">
        <w:rPr>
          <w:rFonts w:ascii="Verdana" w:eastAsia="Times New Roman" w:hAnsi="Verdana"/>
          <w:sz w:val="24"/>
          <w:szCs w:val="24"/>
          <w:lang w:eastAsia="bg-BG"/>
        </w:rPr>
        <w:t>- заявление, подадено на електронната поща на   Общинска администрация</w:t>
      </w:r>
      <w:r w:rsidRPr="00484182">
        <w:rPr>
          <w:rFonts w:ascii="Verdana" w:eastAsia="Times New Roman" w:hAnsi="Verdana"/>
          <w:b/>
          <w:sz w:val="24"/>
          <w:szCs w:val="24"/>
          <w:lang w:val="en-US" w:eastAsia="bg-BG"/>
        </w:rPr>
        <w:t xml:space="preserve"> gurkovo_obs.bg</w:t>
      </w:r>
      <w:r w:rsidRPr="00484182">
        <w:rPr>
          <w:rFonts w:ascii="Verdana" w:eastAsia="Times New Roman" w:hAnsi="Verdana"/>
          <w:b/>
          <w:sz w:val="24"/>
          <w:szCs w:val="24"/>
          <w:lang w:eastAsia="bg-BG"/>
        </w:rPr>
        <w:t>.</w:t>
      </w:r>
      <w:r w:rsidRPr="00484182">
        <w:rPr>
          <w:rFonts w:ascii="Verdana" w:eastAsia="Times New Roman" w:hAnsi="Verdana"/>
          <w:sz w:val="24"/>
          <w:szCs w:val="24"/>
          <w:lang w:eastAsia="bg-BG"/>
        </w:rPr>
        <w:t xml:space="preserve"> без да се изисква квалифициран електронен подпис;</w:t>
      </w:r>
    </w:p>
    <w:p w:rsidR="00595F2A" w:rsidRPr="00484182" w:rsidRDefault="00595F2A" w:rsidP="00595F2A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4"/>
          <w:szCs w:val="24"/>
          <w:lang w:eastAsia="bg-BG"/>
        </w:rPr>
      </w:pPr>
      <w:r w:rsidRPr="00484182">
        <w:rPr>
          <w:rFonts w:ascii="Verdana" w:eastAsia="Times New Roman" w:hAnsi="Verdana"/>
          <w:sz w:val="24"/>
          <w:szCs w:val="24"/>
          <w:lang w:eastAsia="bg-BG"/>
        </w:rPr>
        <w:t>- електронно заявление, подадено чрез електронна платформа на органа по чл. 23, ал. 1 ИК, ако има такава, без да се изисква квалифициран електронен подпис.</w:t>
      </w:r>
    </w:p>
    <w:p w:rsidR="00595F2A" w:rsidRDefault="00595F2A" w:rsidP="00595F2A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4"/>
          <w:szCs w:val="24"/>
          <w:lang w:eastAsia="bg-BG"/>
        </w:rPr>
      </w:pPr>
      <w:r w:rsidRPr="00484182">
        <w:rPr>
          <w:rFonts w:ascii="Verdana" w:eastAsia="Times New Roman" w:hAnsi="Verdana"/>
          <w:sz w:val="24"/>
          <w:szCs w:val="24"/>
          <w:lang w:eastAsia="bg-BG"/>
        </w:rPr>
        <w:t>Към заявлението за гласуване не се прилагат документи, освен пълномощни по предходното изречение.</w:t>
      </w:r>
    </w:p>
    <w:p w:rsidR="00595F2A" w:rsidRPr="00484182" w:rsidRDefault="00595F2A" w:rsidP="00595F2A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4"/>
          <w:szCs w:val="24"/>
          <w:lang w:eastAsia="bg-BG"/>
        </w:rPr>
      </w:pPr>
      <w:r>
        <w:rPr>
          <w:rFonts w:ascii="Verdana" w:eastAsia="Times New Roman" w:hAnsi="Verdana"/>
          <w:bCs/>
          <w:sz w:val="24"/>
          <w:szCs w:val="24"/>
          <w:lang w:eastAsia="bg-BG"/>
        </w:rPr>
        <w:t xml:space="preserve">Образците на заявления могат да се изтеглят от интернет-страницата на община Гурково </w:t>
      </w:r>
      <w:hyperlink r:id="rId6" w:history="1">
        <w:r w:rsidRPr="00E81050">
          <w:rPr>
            <w:rStyle w:val="a3"/>
            <w:rFonts w:ascii="Verdana" w:eastAsia="Times New Roman" w:hAnsi="Verdana"/>
            <w:bCs/>
            <w:sz w:val="24"/>
            <w:szCs w:val="24"/>
            <w:lang w:eastAsia="bg-BG"/>
          </w:rPr>
          <w:t>http://gurkovo.bg/page/izbori-ns-2021g-331-1.html</w:t>
        </w:r>
      </w:hyperlink>
    </w:p>
    <w:p w:rsidR="0019655F" w:rsidRDefault="0019655F"/>
    <w:sectPr w:rsidR="0019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2A"/>
    <w:rsid w:val="0019655F"/>
    <w:rsid w:val="00595F2A"/>
    <w:rsid w:val="008B2FEB"/>
    <w:rsid w:val="00D9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F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F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urkovo.bg/page/izbori-ns-2021g-331-1.html" TargetMode="External"/><Relationship Id="rId5" Type="http://schemas.openxmlformats.org/officeDocument/2006/relationships/hyperlink" Target="https://www.burgas.bg/uploads/dbef0e40134e586f51d441572af9bf7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Apis</cp:lastModifiedBy>
  <cp:revision>2</cp:revision>
  <dcterms:created xsi:type="dcterms:W3CDTF">2021-03-10T09:30:00Z</dcterms:created>
  <dcterms:modified xsi:type="dcterms:W3CDTF">2021-03-10T09:30:00Z</dcterms:modified>
</cp:coreProperties>
</file>