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68" w:rsidRPr="00A76468" w:rsidRDefault="00A76468" w:rsidP="00A764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58"/>
          <w:szCs w:val="20"/>
        </w:rPr>
      </w:pPr>
      <w:r w:rsidRPr="00A76468">
        <w:rPr>
          <w:rFonts w:ascii="Times New Roman" w:eastAsia="Times New Roman" w:hAnsi="Times New Roman" w:cs="Times New Roman"/>
          <w:b/>
          <w:noProof/>
          <w:sz w:val="48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908050" cy="1234440"/>
            <wp:effectExtent l="0" t="0" r="6350" b="3810"/>
            <wp:wrapSquare wrapText="bothSides"/>
            <wp:docPr id="2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46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76468">
        <w:rPr>
          <w:rFonts w:ascii="Times New Roman" w:eastAsia="Times New Roman" w:hAnsi="Times New Roman" w:cs="Times New Roman"/>
          <w:b/>
          <w:sz w:val="58"/>
          <w:szCs w:val="20"/>
        </w:rPr>
        <w:t>ОБЩИНА ГУРКОВО</w:t>
      </w:r>
    </w:p>
    <w:p w:rsidR="00A76468" w:rsidRPr="00A76468" w:rsidRDefault="00A76468" w:rsidP="00A7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6468" w:rsidRPr="00A76468" w:rsidRDefault="00316A6F" w:rsidP="00A7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bg-BG"/>
        </w:rPr>
      </w:pPr>
      <w:r w:rsidRPr="00316A6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line id="Line 2" o:spid="_x0000_s1026" style="position:absolute;left:0;text-align:left;z-index:251659264;visibility:visible" from="24.95pt,9.95pt" to="356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" o:allowincell="f" strokecolor="#396" strokeweight="2.25pt"/>
        </w:pict>
      </w:r>
      <w:r w:rsidR="00A76468" w:rsidRPr="00A76468">
        <w:rPr>
          <w:rFonts w:ascii="Times New Roman" w:eastAsia="Times New Roman" w:hAnsi="Times New Roman" w:cs="Times New Roman"/>
          <w:b/>
          <w:sz w:val="26"/>
          <w:szCs w:val="24"/>
          <w:lang w:eastAsia="bg-BG"/>
        </w:rPr>
        <w:t xml:space="preserve">  </w:t>
      </w:r>
    </w:p>
    <w:p w:rsidR="00A76468" w:rsidRPr="00A76468" w:rsidRDefault="00A76468" w:rsidP="00A7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bg-BG"/>
        </w:rPr>
      </w:pPr>
      <w:r w:rsidRPr="00A76468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  гр. Гурково 6199, </w:t>
      </w:r>
      <w:proofErr w:type="spellStart"/>
      <w:r w:rsidRPr="00A76468">
        <w:rPr>
          <w:rFonts w:ascii="Times New Roman" w:eastAsia="Times New Roman" w:hAnsi="Times New Roman" w:cs="Times New Roman"/>
          <w:b/>
          <w:szCs w:val="24"/>
          <w:lang w:eastAsia="bg-BG"/>
        </w:rPr>
        <w:t>обл</w:t>
      </w:r>
      <w:proofErr w:type="spellEnd"/>
      <w:r w:rsidRPr="00A76468">
        <w:rPr>
          <w:rFonts w:ascii="Times New Roman" w:eastAsia="Times New Roman" w:hAnsi="Times New Roman" w:cs="Times New Roman"/>
          <w:b/>
          <w:szCs w:val="24"/>
          <w:lang w:eastAsia="bg-BG"/>
        </w:rPr>
        <w:t>. Ст. Загора, бул. “Княз Ал. Батенберг” 3</w:t>
      </w:r>
    </w:p>
    <w:p w:rsidR="00A76468" w:rsidRPr="00A76468" w:rsidRDefault="00A76468" w:rsidP="00A7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bg-BG"/>
        </w:rPr>
      </w:pPr>
      <w:r w:rsidRPr="00A76468"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   тел.: КМЕТ – 04331/ 2260, ГЛ.СЧЕТОВОДИТЕЛ – 04331/ 2084,</w:t>
      </w:r>
    </w:p>
    <w:p w:rsidR="00A76468" w:rsidRPr="00A76468" w:rsidRDefault="00A76468" w:rsidP="00A7646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US" w:eastAsia="bg-BG"/>
        </w:rPr>
      </w:pPr>
      <w:r w:rsidRPr="00A76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A76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факс 04331/2884, </w:t>
      </w:r>
      <w:proofErr w:type="spellStart"/>
      <w:r w:rsidRPr="00A76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e-mail</w:t>
      </w:r>
      <w:proofErr w:type="spellEnd"/>
      <w:r w:rsidRPr="00A764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hyperlink r:id="rId5" w:history="1">
        <w:r w:rsidRPr="00A7646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eastAsia="bg-BG"/>
          </w:rPr>
          <w:t>gurkovo_obs@a</w:t>
        </w:r>
        <w:r w:rsidRPr="00A76468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val="en-US" w:eastAsia="bg-BG"/>
          </w:rPr>
          <w:t>bv.bg</w:t>
        </w:r>
      </w:hyperlink>
    </w:p>
    <w:p w:rsidR="00B163BA" w:rsidRDefault="00B163BA"/>
    <w:p w:rsidR="00A76468" w:rsidRDefault="00A76468"/>
    <w:p w:rsidR="00A76468" w:rsidRPr="00127EDA" w:rsidRDefault="00A76468" w:rsidP="00127EDA">
      <w:pPr>
        <w:jc w:val="center"/>
        <w:rPr>
          <w:rFonts w:ascii="Verdana" w:hAnsi="Verdana"/>
          <w:b/>
          <w:sz w:val="28"/>
          <w:szCs w:val="28"/>
        </w:rPr>
      </w:pPr>
      <w:r w:rsidRPr="00127EDA">
        <w:rPr>
          <w:rFonts w:ascii="Verdana" w:hAnsi="Verdana"/>
          <w:b/>
          <w:sz w:val="28"/>
          <w:szCs w:val="28"/>
        </w:rPr>
        <w:t>СЪОБЩЕНИЕ ЗА ГРАЖДАНИТЕ И БИЗНЕСА</w:t>
      </w:r>
    </w:p>
    <w:p w:rsidR="00A76468" w:rsidRPr="00127EDA" w:rsidRDefault="00A76468">
      <w:pPr>
        <w:rPr>
          <w:rFonts w:ascii="Verdana" w:hAnsi="Verdana"/>
          <w:sz w:val="28"/>
          <w:szCs w:val="28"/>
        </w:rPr>
      </w:pPr>
    </w:p>
    <w:p w:rsidR="00A76468" w:rsidRPr="00127EDA" w:rsidRDefault="00A76468">
      <w:pPr>
        <w:rPr>
          <w:rFonts w:ascii="Verdana" w:hAnsi="Verdana"/>
          <w:sz w:val="24"/>
          <w:szCs w:val="24"/>
        </w:rPr>
      </w:pPr>
      <w:r w:rsidRPr="00127EDA">
        <w:rPr>
          <w:rFonts w:ascii="Verdana" w:hAnsi="Verdana"/>
          <w:sz w:val="24"/>
          <w:szCs w:val="24"/>
        </w:rPr>
        <w:t xml:space="preserve">ОБЩИНА ГУРКОВО УВЕДОМЯВА ГРАЖДАНИТЕ И БИЗНЕСА, ЧЕ МОГАТ ДА ПОДАВАТ СИГНАЛИ, ЖАЛБИ, ИСКАНИЯ, ЗАЯВЛЕНИЯ ЗА УСЛУГИ И ДР. КОРЕСПОНДЕНЦИЯ ДО ОБЩИНАТА, БЕЗ ДА Е НЕОБХОДИМО ФИЗИЧЕСКОТО ИМ ПРИСЪСТВИЕ В АДМИНИСТРАЦИЯТА </w:t>
      </w:r>
      <w:r w:rsidRPr="00127EDA">
        <w:rPr>
          <w:rFonts w:ascii="Verdana" w:hAnsi="Verdana"/>
          <w:b/>
          <w:sz w:val="24"/>
          <w:szCs w:val="24"/>
        </w:rPr>
        <w:t>ЧРЕЗ СИСТЕМАТА ЗА СИГУРНО ЕЛЕКТРОННО ВРЪЧВАНЕ / Е-ВРЪЧВАНЕ/.</w:t>
      </w:r>
      <w:r w:rsidRPr="00127EDA">
        <w:rPr>
          <w:rFonts w:ascii="Verdana" w:hAnsi="Verdana"/>
          <w:sz w:val="24"/>
          <w:szCs w:val="24"/>
        </w:rPr>
        <w:t xml:space="preserve"> КОМУНИКАЦИЯТ</w:t>
      </w:r>
      <w:r w:rsidR="00127EDA" w:rsidRPr="00127EDA">
        <w:rPr>
          <w:rFonts w:ascii="Verdana" w:hAnsi="Verdana"/>
          <w:sz w:val="24"/>
          <w:szCs w:val="24"/>
        </w:rPr>
        <w:t xml:space="preserve">А ЧРЕЗ СИСТЕМАТА ЗА Е-ВРЪЧВАНЕ </w:t>
      </w:r>
      <w:r w:rsidR="00127EDA" w:rsidRPr="00127EDA">
        <w:rPr>
          <w:rFonts w:ascii="Verdana" w:hAnsi="Verdana"/>
          <w:sz w:val="24"/>
          <w:szCs w:val="24"/>
          <w:lang w:val="en-US"/>
        </w:rPr>
        <w:t>(</w:t>
      </w:r>
      <w:r w:rsidRPr="00127EDA">
        <w:rPr>
          <w:rFonts w:ascii="Verdana" w:hAnsi="Verdana"/>
          <w:sz w:val="24"/>
          <w:szCs w:val="24"/>
        </w:rPr>
        <w:t>СИСТЕМАТА СЕ ПОДДЪРЖА ОТ ДЪРЖАВНА АГЕНЦИЯ „ЕЛЕКТРОННО УПРАВЛЕНИЕ“</w:t>
      </w:r>
      <w:r w:rsidR="00127EDA" w:rsidRPr="00127EDA">
        <w:rPr>
          <w:rFonts w:ascii="Verdana" w:hAnsi="Verdana"/>
          <w:sz w:val="24"/>
          <w:szCs w:val="24"/>
          <w:lang w:val="en-US"/>
        </w:rPr>
        <w:t xml:space="preserve">) </w:t>
      </w:r>
      <w:r w:rsidRPr="00127EDA">
        <w:rPr>
          <w:rFonts w:ascii="Verdana" w:hAnsi="Verdana"/>
          <w:sz w:val="24"/>
          <w:szCs w:val="24"/>
        </w:rPr>
        <w:t xml:space="preserve">ЗАМЕСТВА КЛАСИЧЕСКИЯ МЕТОД НА ПРЕПОРЪЧАНА ЕЛЕКТРОННА ПОЩА,СЪЩАТА Е ИЗГРАДЕНА В СЪОТВЕТСТВИЕ С РЕГЛАМЕНТ /ЕС/ № 910/2014, ЧЛ.44, ЧЛ.43,ЧЛ.26,АЛ.2 И АЛ.4 ОТ ЗАКОНА ЗА ЕЛЕКТОННО УПРАВЛЕНИЕ.ЕЛЕКТРОННОТО ВРЪЧВАНЕ Е СИСТЕМА, КОЯТО ПОЗВОЛЯВА ИЗПРАЩАНЕ И/ИЛИ ПОЛУЧАВАНЕ И СЪХРАНЕНИЕ НА ЕЛЕКТРОННИ ДОКУМЕНТИ ЗА/ОТ ПУЛИЧНИ ОРГАНИ, ФИЗИЧЕСКИ И ЮРИДИЧЕСКИ ЛИЦА. ПОДДЪРЖА ВЪЗМОЖНОСТ ЗА ИЗВЕСТЯВАНЕ ЧРЕЗ </w:t>
      </w:r>
      <w:r w:rsidRPr="00127EDA">
        <w:rPr>
          <w:rFonts w:ascii="Verdana" w:hAnsi="Verdana"/>
          <w:sz w:val="24"/>
          <w:szCs w:val="24"/>
          <w:lang w:val="en-US"/>
        </w:rPr>
        <w:t>E-MAIL</w:t>
      </w:r>
      <w:r w:rsidRPr="00127EDA">
        <w:rPr>
          <w:rFonts w:ascii="Verdana" w:hAnsi="Verdana"/>
          <w:sz w:val="24"/>
          <w:szCs w:val="24"/>
        </w:rPr>
        <w:t xml:space="preserve"> И </w:t>
      </w:r>
      <w:r w:rsidRPr="00127EDA">
        <w:rPr>
          <w:rFonts w:ascii="Verdana" w:hAnsi="Verdana"/>
          <w:sz w:val="24"/>
          <w:szCs w:val="24"/>
          <w:lang w:val="en-US"/>
        </w:rPr>
        <w:t>SMS</w:t>
      </w:r>
      <w:r w:rsidR="000B5C52" w:rsidRPr="00127EDA">
        <w:rPr>
          <w:rFonts w:ascii="Verdana" w:hAnsi="Verdana"/>
          <w:sz w:val="24"/>
          <w:szCs w:val="24"/>
          <w:lang w:val="en-US"/>
        </w:rPr>
        <w:t xml:space="preserve"> </w:t>
      </w:r>
      <w:r w:rsidR="000B5C52" w:rsidRPr="00127EDA">
        <w:rPr>
          <w:rFonts w:ascii="Verdana" w:hAnsi="Verdana"/>
          <w:sz w:val="24"/>
          <w:szCs w:val="24"/>
        </w:rPr>
        <w:t xml:space="preserve">/ ЧРЕЗ ИЗПОЛЗВАНЕ НА </w:t>
      </w:r>
      <w:r w:rsidR="000B5C52" w:rsidRPr="00127EDA">
        <w:rPr>
          <w:rFonts w:ascii="Verdana" w:hAnsi="Verdana"/>
          <w:sz w:val="24"/>
          <w:szCs w:val="24"/>
          <w:lang w:val="en-US"/>
        </w:rPr>
        <w:t xml:space="preserve">SMS </w:t>
      </w:r>
      <w:r w:rsidR="000B5C52" w:rsidRPr="00127EDA">
        <w:rPr>
          <w:rFonts w:ascii="Verdana" w:hAnsi="Verdana"/>
          <w:sz w:val="24"/>
          <w:szCs w:val="24"/>
        </w:rPr>
        <w:t xml:space="preserve">УСЛУГА НА </w:t>
      </w:r>
      <w:r w:rsidR="000B5C52" w:rsidRPr="00127EDA">
        <w:rPr>
          <w:rFonts w:ascii="Verdana" w:hAnsi="Verdana"/>
          <w:sz w:val="24"/>
          <w:szCs w:val="24"/>
          <w:lang w:val="en-US"/>
        </w:rPr>
        <w:t>GSM</w:t>
      </w:r>
      <w:r w:rsidR="000B5C52" w:rsidRPr="00127EDA">
        <w:rPr>
          <w:rFonts w:ascii="Verdana" w:hAnsi="Verdana"/>
          <w:sz w:val="24"/>
          <w:szCs w:val="24"/>
        </w:rPr>
        <w:t xml:space="preserve"> ОПЕРАТОР/.УСЛУГАТА ЗА ЕЛЕКТРОННА ПРЕПОРЪЧАНА ПОЩА ПРЕДСТАВЛЯВА ЕЛЕКТРОНЕН ЕКВИВАЛЕНТ НА ПРЕПОРЪЧАНАТА ПОЩА С ОБРАТНА РАЗПИСКА. ПРЕДНАЗНАЧЕНА Е ЗА ГРАЖДАНИ И ЮРИДИЧЕСКИ ЛИЦА, ЗА АДМИНИСТРАЦИИ, ЗА ЛИЦА ОСЪЩЕСТВЯВАЩИ ПУБЛИЧНИ ФУНКЦИИ И ЗА ОРГАНИЗАЦИИ ПРЕДОСТАВЯЩИ ОБЩЕСТВЕНИ УСЛУГИ.</w:t>
      </w:r>
      <w:bookmarkStart w:id="0" w:name="_GoBack"/>
      <w:bookmarkEnd w:id="0"/>
    </w:p>
    <w:p w:rsidR="000B5C52" w:rsidRPr="00127EDA" w:rsidRDefault="000B5C52">
      <w:pPr>
        <w:rPr>
          <w:rFonts w:ascii="Verdana" w:hAnsi="Verdana"/>
          <w:sz w:val="24"/>
          <w:szCs w:val="24"/>
          <w:lang w:val="en-US"/>
        </w:rPr>
      </w:pPr>
      <w:r w:rsidRPr="00127EDA">
        <w:rPr>
          <w:rFonts w:ascii="Verdana" w:hAnsi="Verdana"/>
          <w:sz w:val="24"/>
          <w:szCs w:val="24"/>
        </w:rPr>
        <w:t xml:space="preserve">ДОСТЪПЪТ НА ГРАЖДАНИТЕ И БИЗНЕСА СЕ ОСЪЩЕСТВЯВА ПРЕЗ ПОТРЕБИТЕЛСКИ ИНТЕРФЕЙС НА АДРЕС: </w:t>
      </w:r>
      <w:hyperlink r:id="rId6" w:history="1">
        <w:r w:rsidR="00127EDA" w:rsidRPr="00127EDA">
          <w:rPr>
            <w:rStyle w:val="a3"/>
            <w:rFonts w:ascii="Verdana" w:hAnsi="Verdana"/>
            <w:b/>
            <w:sz w:val="24"/>
            <w:szCs w:val="24"/>
            <w:lang w:val="en-US"/>
          </w:rPr>
          <w:t>https://edelivery.egov.bg/</w:t>
        </w:r>
      </w:hyperlink>
      <w:r w:rsidR="00127EDA" w:rsidRPr="00127EDA">
        <w:rPr>
          <w:rFonts w:ascii="Verdana" w:hAnsi="Verdana"/>
          <w:b/>
          <w:sz w:val="24"/>
          <w:szCs w:val="24"/>
          <w:lang w:val="en-US"/>
        </w:rPr>
        <w:t xml:space="preserve">. </w:t>
      </w:r>
      <w:r w:rsidR="00127EDA" w:rsidRPr="00127EDA">
        <w:rPr>
          <w:rFonts w:ascii="Verdana" w:hAnsi="Verdana"/>
          <w:sz w:val="24"/>
          <w:szCs w:val="24"/>
        </w:rPr>
        <w:t xml:space="preserve">ДОСТЪПЪТ ПРЕЗ ИНТЕРФЕЙСА СЕ ОСЪЩЕСТВЯВА СЛЕД РЕГИСТРАЦИЯ ЧРЕЗ СРЕДСТВО ЗА ИДЕНТИФИКАЦИЯ НА ПОТРЕБИТЕЛИТЕ </w:t>
      </w:r>
      <w:r w:rsidR="00127EDA" w:rsidRPr="00127EDA">
        <w:rPr>
          <w:rFonts w:ascii="Verdana" w:hAnsi="Verdana"/>
          <w:sz w:val="24"/>
          <w:szCs w:val="24"/>
          <w:lang w:val="en-US"/>
        </w:rPr>
        <w:t>(</w:t>
      </w:r>
      <w:r w:rsidR="00127EDA" w:rsidRPr="00127EDA">
        <w:rPr>
          <w:rFonts w:ascii="Verdana" w:hAnsi="Verdana"/>
          <w:sz w:val="24"/>
          <w:szCs w:val="24"/>
        </w:rPr>
        <w:t>КВАЛИФИЦИРАН ЕЛЕКТРОНЕН ПОДПИС И ПИК НА НОИ</w:t>
      </w:r>
      <w:r w:rsidR="00127EDA" w:rsidRPr="00127EDA">
        <w:rPr>
          <w:rFonts w:ascii="Verdana" w:hAnsi="Verdana"/>
          <w:sz w:val="24"/>
          <w:szCs w:val="24"/>
          <w:lang w:val="en-US"/>
        </w:rPr>
        <w:t>).</w:t>
      </w:r>
    </w:p>
    <w:sectPr w:rsidR="000B5C52" w:rsidRPr="00127EDA" w:rsidSect="0031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76468"/>
    <w:rsid w:val="000B5C52"/>
    <w:rsid w:val="00127EDA"/>
    <w:rsid w:val="00316A6F"/>
    <w:rsid w:val="00A76468"/>
    <w:rsid w:val="00B163BA"/>
    <w:rsid w:val="00F6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elivery.egov.bg/" TargetMode="External"/><Relationship Id="rId5" Type="http://schemas.openxmlformats.org/officeDocument/2006/relationships/hyperlink" Target="mailto:gurkovo_obs@abv.b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magi_62</dc:creator>
  <cp:lastModifiedBy>Fujitsu Siemens 1</cp:lastModifiedBy>
  <cp:revision>2</cp:revision>
  <dcterms:created xsi:type="dcterms:W3CDTF">2020-03-17T12:09:00Z</dcterms:created>
  <dcterms:modified xsi:type="dcterms:W3CDTF">2020-03-17T12:09:00Z</dcterms:modified>
</cp:coreProperties>
</file>