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BE" w:rsidRDefault="00A02BBE" w:rsidP="008D28D7">
      <w:pPr>
        <w:rPr>
          <w:rFonts w:ascii="Calibri" w:hAnsi="Calibri"/>
          <w:lang w:val="bg-BG"/>
        </w:rPr>
      </w:pPr>
    </w:p>
    <w:p w:rsidR="00A639BF" w:rsidRDefault="00A639BF" w:rsidP="008D28D7">
      <w:pPr>
        <w:rPr>
          <w:rFonts w:ascii="Calibri" w:hAnsi="Calibri"/>
          <w:lang w:val="bg-BG"/>
        </w:rPr>
      </w:pPr>
    </w:p>
    <w:p w:rsidR="00A639BF" w:rsidRDefault="00A639BF" w:rsidP="008D28D7">
      <w:pPr>
        <w:rPr>
          <w:rFonts w:ascii="Calibri" w:hAnsi="Calibri"/>
          <w:lang w:val="bg-BG"/>
        </w:rPr>
      </w:pPr>
    </w:p>
    <w:p w:rsidR="00A639BF" w:rsidRPr="00A639BF" w:rsidRDefault="00A639BF" w:rsidP="00A639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A639BF">
        <w:rPr>
          <w:rFonts w:ascii="Times New Roman" w:eastAsia="Times New Roman" w:hAnsi="Times New Roman"/>
          <w:b/>
          <w:sz w:val="28"/>
          <w:szCs w:val="28"/>
        </w:rPr>
        <w:t>Започна</w:t>
      </w:r>
      <w:proofErr w:type="spellEnd"/>
      <w:r w:rsidRPr="00A639B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b/>
          <w:sz w:val="28"/>
          <w:szCs w:val="28"/>
        </w:rPr>
        <w:t>набиране</w:t>
      </w:r>
      <w:proofErr w:type="spellEnd"/>
      <w:r w:rsidRPr="00A639B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b/>
          <w:sz w:val="28"/>
          <w:szCs w:val="28"/>
        </w:rPr>
        <w:t>на</w:t>
      </w:r>
      <w:proofErr w:type="spellEnd"/>
      <w:r w:rsidRPr="00A639B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b/>
          <w:sz w:val="28"/>
          <w:szCs w:val="28"/>
        </w:rPr>
        <w:t>преброители</w:t>
      </w:r>
      <w:proofErr w:type="spellEnd"/>
      <w:r w:rsidRPr="00A639B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b/>
          <w:sz w:val="28"/>
          <w:szCs w:val="28"/>
        </w:rPr>
        <w:t>за</w:t>
      </w:r>
      <w:proofErr w:type="spellEnd"/>
      <w:r w:rsidRPr="00A639B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b/>
          <w:sz w:val="28"/>
          <w:szCs w:val="28"/>
        </w:rPr>
        <w:t>Преброяване</w:t>
      </w:r>
      <w:proofErr w:type="spellEnd"/>
      <w:r w:rsidRPr="00A639BF">
        <w:rPr>
          <w:rFonts w:ascii="Times New Roman" w:eastAsia="Times New Roman" w:hAnsi="Times New Roman"/>
          <w:b/>
          <w:sz w:val="28"/>
          <w:szCs w:val="28"/>
        </w:rPr>
        <w:t xml:space="preserve"> 2021</w:t>
      </w:r>
    </w:p>
    <w:p w:rsidR="00A639BF" w:rsidRPr="00A639BF" w:rsidRDefault="00A639BF" w:rsidP="00A639BF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9BF" w:rsidRPr="00A639BF" w:rsidRDefault="00A639BF" w:rsidP="00A639BF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A639BF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15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септември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започна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набиране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преброители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контрольори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предстоящото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през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януари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февруари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2021 г.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Преброяване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населението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жилищния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фонд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A639BF" w:rsidRPr="00A639BF" w:rsidRDefault="00A639BF" w:rsidP="00A639BF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срок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30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октомври</w:t>
      </w:r>
      <w:proofErr w:type="spellEnd"/>
      <w:r w:rsidR="001200ED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кандидатите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трябва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подадат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заявление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образец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общината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, в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която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искат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наети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639BF">
        <w:rPr>
          <w:rFonts w:ascii="Times New Roman" w:eastAsia="Times New Roman" w:hAnsi="Times New Roman"/>
          <w:sz w:val="28"/>
          <w:szCs w:val="28"/>
        </w:rPr>
        <w:t>Документите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кандидатстване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може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изтеглени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сайта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Преброяване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2021 (</w:t>
      </w:r>
      <w:hyperlink r:id="rId8" w:history="1">
        <w:r w:rsidRPr="00A639BF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bg-BG"/>
          </w:rPr>
          <w:t>линк към документите</w:t>
        </w:r>
      </w:hyperlink>
      <w:r w:rsidRPr="00A639BF">
        <w:rPr>
          <w:rFonts w:ascii="Times New Roman" w:eastAsia="Times New Roman" w:hAnsi="Times New Roman"/>
          <w:sz w:val="28"/>
          <w:szCs w:val="28"/>
        </w:rPr>
        <w:t>)</w:t>
      </w:r>
      <w:r w:rsidRPr="00A639B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639BF">
        <w:rPr>
          <w:rFonts w:ascii="Times New Roman" w:eastAsia="Times New Roman" w:hAnsi="Times New Roman"/>
          <w:sz w:val="28"/>
          <w:szCs w:val="28"/>
        </w:rPr>
        <w:t xml:space="preserve">и в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сайтовете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общините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A639BF" w:rsidRPr="00A639BF" w:rsidRDefault="00A639BF" w:rsidP="00A639BF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9BF" w:rsidRPr="00A639BF" w:rsidRDefault="00A639BF" w:rsidP="00A639BF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предстоящото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преброяване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ангажирани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над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23 000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преброители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около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6000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контрольори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които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преминат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специални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обучения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подпишат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декларация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опазване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статистическата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тайна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получената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информация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>.</w:t>
      </w:r>
    </w:p>
    <w:p w:rsidR="00A639BF" w:rsidRPr="00A639BF" w:rsidRDefault="00A639BF" w:rsidP="00A639BF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39BF" w:rsidRPr="00A639BF" w:rsidRDefault="00A639BF" w:rsidP="00A639BF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A639BF">
        <w:rPr>
          <w:rFonts w:ascii="Times New Roman" w:eastAsia="Times New Roman" w:hAnsi="Times New Roman"/>
          <w:sz w:val="28"/>
          <w:szCs w:val="28"/>
          <w:lang w:val="bg-BG"/>
        </w:rPr>
        <w:t xml:space="preserve">В </w:t>
      </w:r>
      <w:r w:rsidRPr="00A639BF">
        <w:rPr>
          <w:rFonts w:ascii="Times New Roman" w:eastAsia="Times New Roman" w:hAnsi="Times New Roman"/>
          <w:b/>
          <w:sz w:val="28"/>
          <w:szCs w:val="28"/>
          <w:lang w:val="bg-BG"/>
        </w:rPr>
        <w:t>област Стара Загора</w:t>
      </w:r>
      <w:r w:rsidRPr="00A639BF">
        <w:rPr>
          <w:rFonts w:ascii="Times New Roman" w:eastAsia="Times New Roman" w:hAnsi="Times New Roman"/>
          <w:sz w:val="28"/>
          <w:szCs w:val="28"/>
          <w:lang w:val="bg-BG"/>
        </w:rPr>
        <w:t xml:space="preserve"> ще бъдат назначени</w:t>
      </w:r>
      <w:r w:rsidRPr="00A639B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639BF">
        <w:rPr>
          <w:rFonts w:ascii="Times New Roman" w:eastAsia="Times New Roman" w:hAnsi="Times New Roman"/>
          <w:sz w:val="28"/>
          <w:szCs w:val="28"/>
          <w:lang w:val="bg-BG"/>
        </w:rPr>
        <w:t xml:space="preserve">общо </w:t>
      </w:r>
      <w:r w:rsidRPr="00A639BF">
        <w:rPr>
          <w:rFonts w:ascii="Times New Roman" w:eastAsia="Times New Roman" w:hAnsi="Times New Roman"/>
          <w:b/>
          <w:sz w:val="28"/>
          <w:szCs w:val="28"/>
          <w:lang w:val="bg-BG"/>
        </w:rPr>
        <w:t>1 393</w:t>
      </w:r>
      <w:r w:rsidRPr="00A639BF">
        <w:rPr>
          <w:rFonts w:ascii="Times New Roman" w:eastAsia="Times New Roman" w:hAnsi="Times New Roman"/>
          <w:sz w:val="28"/>
          <w:szCs w:val="28"/>
          <w:lang w:val="bg-BG"/>
        </w:rPr>
        <w:t xml:space="preserve"> контрольори, преброители и резерви като, в т.ч. по общини, както следва:</w:t>
      </w:r>
    </w:p>
    <w:p w:rsidR="00A639BF" w:rsidRPr="00A639BF" w:rsidRDefault="00A639BF" w:rsidP="00A639BF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A639BF">
        <w:rPr>
          <w:rFonts w:ascii="Times New Roman" w:eastAsia="Times New Roman" w:hAnsi="Times New Roman"/>
          <w:b/>
          <w:sz w:val="28"/>
          <w:szCs w:val="28"/>
          <w:lang w:val="bg-BG"/>
        </w:rPr>
        <w:t>община Братя Даскалови</w:t>
      </w:r>
      <w:r w:rsidRPr="00A639BF">
        <w:rPr>
          <w:rFonts w:ascii="Times New Roman" w:eastAsia="Times New Roman" w:hAnsi="Times New Roman"/>
          <w:sz w:val="28"/>
          <w:szCs w:val="28"/>
          <w:lang w:val="bg-BG"/>
        </w:rPr>
        <w:t xml:space="preserve"> - 61;</w:t>
      </w:r>
    </w:p>
    <w:p w:rsidR="00A639BF" w:rsidRPr="00A639BF" w:rsidRDefault="00A639BF" w:rsidP="00A639BF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A639BF">
        <w:rPr>
          <w:rFonts w:ascii="Times New Roman" w:eastAsia="Times New Roman" w:hAnsi="Times New Roman"/>
          <w:b/>
          <w:sz w:val="28"/>
          <w:szCs w:val="28"/>
          <w:lang w:val="bg-BG"/>
        </w:rPr>
        <w:t>община Гурково</w:t>
      </w:r>
      <w:r w:rsidRPr="00A639BF">
        <w:rPr>
          <w:rFonts w:ascii="Times New Roman" w:eastAsia="Times New Roman" w:hAnsi="Times New Roman"/>
          <w:sz w:val="28"/>
          <w:szCs w:val="28"/>
          <w:lang w:val="bg-BG"/>
        </w:rPr>
        <w:t xml:space="preserve"> - 27;</w:t>
      </w:r>
    </w:p>
    <w:p w:rsidR="00A639BF" w:rsidRPr="00A639BF" w:rsidRDefault="00A639BF" w:rsidP="00A639BF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A639BF">
        <w:rPr>
          <w:rFonts w:ascii="Times New Roman" w:eastAsia="Times New Roman" w:hAnsi="Times New Roman"/>
          <w:b/>
          <w:sz w:val="28"/>
          <w:szCs w:val="28"/>
          <w:lang w:val="bg-BG"/>
        </w:rPr>
        <w:t>община Гълъбово</w:t>
      </w:r>
      <w:r w:rsidRPr="00A639BF">
        <w:rPr>
          <w:rFonts w:ascii="Times New Roman" w:eastAsia="Times New Roman" w:hAnsi="Times New Roman"/>
          <w:sz w:val="28"/>
          <w:szCs w:val="28"/>
          <w:lang w:val="bg-BG"/>
        </w:rPr>
        <w:t xml:space="preserve"> - 68;</w:t>
      </w:r>
    </w:p>
    <w:p w:rsidR="00A639BF" w:rsidRPr="00A639BF" w:rsidRDefault="00A639BF" w:rsidP="00A639BF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A639BF">
        <w:rPr>
          <w:rFonts w:ascii="Times New Roman" w:eastAsia="Times New Roman" w:hAnsi="Times New Roman"/>
          <w:b/>
          <w:sz w:val="28"/>
          <w:szCs w:val="28"/>
          <w:lang w:val="bg-BG"/>
        </w:rPr>
        <w:t>община Казанлък</w:t>
      </w:r>
      <w:r w:rsidRPr="00A639BF">
        <w:rPr>
          <w:rFonts w:ascii="Times New Roman" w:eastAsia="Times New Roman" w:hAnsi="Times New Roman"/>
          <w:sz w:val="28"/>
          <w:szCs w:val="28"/>
          <w:lang w:val="bg-BG"/>
        </w:rPr>
        <w:t xml:space="preserve"> - 302;</w:t>
      </w:r>
    </w:p>
    <w:p w:rsidR="00A639BF" w:rsidRPr="00A639BF" w:rsidRDefault="00A639BF" w:rsidP="00A639BF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A639BF">
        <w:rPr>
          <w:rFonts w:ascii="Times New Roman" w:eastAsia="Times New Roman" w:hAnsi="Times New Roman"/>
          <w:b/>
          <w:sz w:val="28"/>
          <w:szCs w:val="28"/>
          <w:lang w:val="bg-BG"/>
        </w:rPr>
        <w:t>община Мъглиж</w:t>
      </w:r>
      <w:r w:rsidRPr="00A639BF">
        <w:rPr>
          <w:rFonts w:ascii="Times New Roman" w:eastAsia="Times New Roman" w:hAnsi="Times New Roman"/>
          <w:sz w:val="28"/>
          <w:szCs w:val="28"/>
          <w:lang w:val="bg-BG"/>
        </w:rPr>
        <w:t xml:space="preserve"> - 51;</w:t>
      </w:r>
    </w:p>
    <w:p w:rsidR="00A639BF" w:rsidRPr="00A639BF" w:rsidRDefault="00A639BF" w:rsidP="00A639BF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A639BF">
        <w:rPr>
          <w:rFonts w:ascii="Times New Roman" w:eastAsia="Times New Roman" w:hAnsi="Times New Roman"/>
          <w:b/>
          <w:sz w:val="28"/>
          <w:szCs w:val="28"/>
          <w:lang w:val="bg-BG"/>
        </w:rPr>
        <w:t>община Николаево</w:t>
      </w:r>
      <w:r w:rsidRPr="00A639BF">
        <w:rPr>
          <w:rFonts w:ascii="Times New Roman" w:eastAsia="Times New Roman" w:hAnsi="Times New Roman"/>
          <w:sz w:val="28"/>
          <w:szCs w:val="28"/>
          <w:lang w:val="bg-BG"/>
        </w:rPr>
        <w:t xml:space="preserve"> - 24;</w:t>
      </w:r>
    </w:p>
    <w:p w:rsidR="00A639BF" w:rsidRPr="00A639BF" w:rsidRDefault="00A639BF" w:rsidP="00A639BF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A639BF">
        <w:rPr>
          <w:rFonts w:ascii="Times New Roman" w:eastAsia="Times New Roman" w:hAnsi="Times New Roman"/>
          <w:b/>
          <w:sz w:val="28"/>
          <w:szCs w:val="28"/>
          <w:lang w:val="bg-BG"/>
        </w:rPr>
        <w:t>община Опан</w:t>
      </w:r>
      <w:r w:rsidRPr="00A639BF">
        <w:rPr>
          <w:rFonts w:ascii="Times New Roman" w:eastAsia="Times New Roman" w:hAnsi="Times New Roman"/>
          <w:sz w:val="28"/>
          <w:szCs w:val="28"/>
          <w:lang w:val="bg-BG"/>
        </w:rPr>
        <w:t xml:space="preserve"> - 23;</w:t>
      </w:r>
    </w:p>
    <w:p w:rsidR="00A639BF" w:rsidRPr="00A639BF" w:rsidRDefault="00A639BF" w:rsidP="00A639BF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A639BF">
        <w:rPr>
          <w:rFonts w:ascii="Times New Roman" w:eastAsia="Times New Roman" w:hAnsi="Times New Roman"/>
          <w:b/>
          <w:sz w:val="28"/>
          <w:szCs w:val="28"/>
          <w:lang w:val="bg-BG"/>
        </w:rPr>
        <w:t xml:space="preserve">община Павел баня </w:t>
      </w:r>
      <w:r w:rsidRPr="00A639BF">
        <w:rPr>
          <w:rFonts w:ascii="Times New Roman" w:eastAsia="Times New Roman" w:hAnsi="Times New Roman"/>
          <w:sz w:val="28"/>
          <w:szCs w:val="28"/>
          <w:lang w:val="bg-BG"/>
        </w:rPr>
        <w:t>- 64;</w:t>
      </w:r>
    </w:p>
    <w:p w:rsidR="00A639BF" w:rsidRPr="00A639BF" w:rsidRDefault="00A639BF" w:rsidP="00A639BF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A639BF">
        <w:rPr>
          <w:rFonts w:ascii="Times New Roman" w:eastAsia="Times New Roman" w:hAnsi="Times New Roman"/>
          <w:b/>
          <w:sz w:val="28"/>
          <w:szCs w:val="28"/>
          <w:lang w:val="bg-BG"/>
        </w:rPr>
        <w:t>община Раднево</w:t>
      </w:r>
      <w:r w:rsidRPr="00A639BF">
        <w:rPr>
          <w:rFonts w:ascii="Times New Roman" w:eastAsia="Times New Roman" w:hAnsi="Times New Roman"/>
          <w:sz w:val="28"/>
          <w:szCs w:val="28"/>
          <w:lang w:val="bg-BG"/>
        </w:rPr>
        <w:t xml:space="preserve"> - 80;</w:t>
      </w:r>
    </w:p>
    <w:p w:rsidR="00A639BF" w:rsidRPr="00A639BF" w:rsidRDefault="00A639BF" w:rsidP="00A639BF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A639BF">
        <w:rPr>
          <w:rFonts w:ascii="Times New Roman" w:eastAsia="Times New Roman" w:hAnsi="Times New Roman"/>
          <w:b/>
          <w:sz w:val="28"/>
          <w:szCs w:val="28"/>
          <w:lang w:val="bg-BG"/>
        </w:rPr>
        <w:t>община Стара Загора</w:t>
      </w:r>
      <w:r w:rsidRPr="00A639BF">
        <w:rPr>
          <w:rFonts w:ascii="Times New Roman" w:eastAsia="Times New Roman" w:hAnsi="Times New Roman"/>
          <w:sz w:val="28"/>
          <w:szCs w:val="28"/>
          <w:lang w:val="bg-BG"/>
        </w:rPr>
        <w:t xml:space="preserve"> - 606;</w:t>
      </w:r>
    </w:p>
    <w:p w:rsidR="00A639BF" w:rsidRPr="00A639BF" w:rsidRDefault="00A639BF" w:rsidP="00A639BF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A639BF">
        <w:rPr>
          <w:rFonts w:ascii="Times New Roman" w:eastAsia="Times New Roman" w:hAnsi="Times New Roman"/>
          <w:b/>
          <w:sz w:val="28"/>
          <w:szCs w:val="28"/>
          <w:lang w:val="bg-BG"/>
        </w:rPr>
        <w:t>община Чирпан</w:t>
      </w:r>
      <w:r w:rsidRPr="00A639BF">
        <w:rPr>
          <w:rFonts w:ascii="Times New Roman" w:eastAsia="Times New Roman" w:hAnsi="Times New Roman"/>
          <w:sz w:val="28"/>
          <w:szCs w:val="28"/>
          <w:lang w:val="bg-BG"/>
        </w:rPr>
        <w:t xml:space="preserve"> – 87.</w:t>
      </w:r>
    </w:p>
    <w:p w:rsidR="00A639BF" w:rsidRPr="00A639BF" w:rsidRDefault="00A639BF" w:rsidP="00A639BF">
      <w:pPr>
        <w:spacing w:line="276" w:lineRule="auto"/>
        <w:ind w:left="142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A639BF" w:rsidRPr="00A639BF" w:rsidRDefault="00A639BF" w:rsidP="00A639BF">
      <w:pPr>
        <w:spacing w:line="276" w:lineRule="auto"/>
        <w:ind w:left="142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639BF" w:rsidRPr="00A639BF" w:rsidRDefault="00A639BF" w:rsidP="00A639BF">
      <w:pPr>
        <w:spacing w:line="276" w:lineRule="auto"/>
        <w:ind w:left="142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639BF" w:rsidRPr="00A639BF" w:rsidRDefault="00A639BF" w:rsidP="00A639BF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39BF" w:rsidRPr="00A639BF" w:rsidRDefault="00A639BF" w:rsidP="00A639BF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39BF" w:rsidRPr="00A639BF" w:rsidRDefault="00A639BF" w:rsidP="00A639BF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A639BF">
        <w:rPr>
          <w:rFonts w:ascii="Times New Roman" w:eastAsia="Times New Roman" w:hAnsi="Times New Roman"/>
          <w:sz w:val="28"/>
          <w:szCs w:val="28"/>
        </w:rPr>
        <w:t>Най-подходящи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са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хора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които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имат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поне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средно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образование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занятие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икономическата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финансовата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сфера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, с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технически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познания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практикуващи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социални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дейности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администрация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както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студенти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639BF">
        <w:rPr>
          <w:rFonts w:ascii="Times New Roman" w:eastAsia="Times New Roman" w:hAnsi="Times New Roman"/>
          <w:sz w:val="28"/>
          <w:szCs w:val="28"/>
        </w:rPr>
        <w:t>Разбира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се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трябва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комуникативни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Преброителите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с „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работно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време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  <w:lang w:val="bg-BG"/>
        </w:rPr>
        <w:t>“</w:t>
      </w:r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8.00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сутрин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до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20.00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часа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вечер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включително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събота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неделя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A639BF">
        <w:rPr>
          <w:rFonts w:ascii="Times New Roman" w:eastAsia="Times New Roman" w:hAnsi="Times New Roman"/>
          <w:sz w:val="28"/>
          <w:szCs w:val="28"/>
        </w:rPr>
        <w:t>Това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е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времето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през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което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те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имат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право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посещават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домакинствата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техния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преброителен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участък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A639B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639BF">
        <w:rPr>
          <w:rFonts w:ascii="Times New Roman" w:eastAsia="Times New Roman" w:hAnsi="Times New Roman"/>
          <w:sz w:val="28"/>
          <w:szCs w:val="28"/>
        </w:rPr>
        <w:t>Преброителите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се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легитимират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със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служебна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карта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издадена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НСИ.</w:t>
      </w:r>
      <w:proofErr w:type="gramEnd"/>
    </w:p>
    <w:p w:rsidR="00A639BF" w:rsidRPr="00A639BF" w:rsidRDefault="00A639BF" w:rsidP="00A639BF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A639BF">
        <w:rPr>
          <w:rFonts w:ascii="Times New Roman" w:eastAsia="Times New Roman" w:hAnsi="Times New Roman"/>
          <w:sz w:val="28"/>
          <w:szCs w:val="28"/>
        </w:rPr>
        <w:t>Всеки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преброителен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участък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включва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около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200-250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души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и 80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жилища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639BF">
        <w:rPr>
          <w:rFonts w:ascii="Times New Roman" w:eastAsia="Times New Roman" w:hAnsi="Times New Roman"/>
          <w:sz w:val="28"/>
          <w:szCs w:val="28"/>
        </w:rPr>
        <w:t>Един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контрольор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координира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работата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отговаря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няколко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преброители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639BF">
        <w:rPr>
          <w:rFonts w:ascii="Times New Roman" w:eastAsia="Times New Roman" w:hAnsi="Times New Roman"/>
          <w:sz w:val="28"/>
          <w:szCs w:val="28"/>
        </w:rPr>
        <w:t>Заплащането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преброителите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бъде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индивидуално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зависи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броя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преброените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лица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жилища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A639BF">
        <w:rPr>
          <w:rFonts w:ascii="Times New Roman" w:eastAsia="Times New Roman" w:hAnsi="Times New Roman"/>
          <w:sz w:val="28"/>
          <w:szCs w:val="28"/>
        </w:rPr>
        <w:t>сгради</w:t>
      </w:r>
      <w:proofErr w:type="spellEnd"/>
      <w:r w:rsidRPr="00A639B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A639B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639BF" w:rsidRDefault="00A639BF" w:rsidP="008D28D7">
      <w:pPr>
        <w:rPr>
          <w:rFonts w:ascii="Calibri" w:hAnsi="Calibri"/>
          <w:lang w:val="bg-BG"/>
        </w:rPr>
      </w:pPr>
    </w:p>
    <w:p w:rsidR="008C1728" w:rsidRDefault="008C1728" w:rsidP="008D28D7">
      <w:pPr>
        <w:rPr>
          <w:rFonts w:ascii="Calibri" w:hAnsi="Calibri"/>
          <w:lang w:val="bg-BG"/>
        </w:rPr>
      </w:pPr>
    </w:p>
    <w:sectPr w:rsidR="008C1728" w:rsidSect="007C251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707" w:bottom="1440" w:left="851" w:header="709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B2" w:rsidRDefault="009604B2">
      <w:r>
        <w:separator/>
      </w:r>
    </w:p>
  </w:endnote>
  <w:endnote w:type="continuationSeparator" w:id="0">
    <w:p w:rsidR="009604B2" w:rsidRDefault="0096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???t???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B2" w:rsidRDefault="007C2519">
    <w:pPr>
      <w:pStyle w:val="a4"/>
    </w:pPr>
    <w:r>
      <w:rPr>
        <w:noProof/>
        <w:lang w:val="bg-BG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6384290</wp:posOffset>
          </wp:positionH>
          <wp:positionV relativeFrom="page">
            <wp:posOffset>9801225</wp:posOffset>
          </wp:positionV>
          <wp:extent cx="257175" cy="1041400"/>
          <wp:effectExtent l="0" t="0" r="9525" b="6350"/>
          <wp:wrapNone/>
          <wp:docPr id="42" name="Picture 42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5691"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-32.05pt;margin-top:-3.85pt;width:529.5pt;height:46.2pt;z-index:2516608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V8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" stroked="f">
          <v:textbox>
            <w:txbxContent>
              <w:p w:rsidR="00F37A83" w:rsidRPr="004212BB" w:rsidRDefault="00F37A83" w:rsidP="00F37A83">
                <w:pPr>
                  <w:jc w:val="right"/>
                  <w:rPr>
                    <w:rFonts w:ascii="Calibri" w:hAnsi="Calibri" w:cs="Calibri"/>
                    <w:sz w:val="22"/>
                    <w:szCs w:val="22"/>
                    <w:lang w:val="bg-BG"/>
                  </w:rPr>
                </w:pPr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8010 Бургас, </w:t>
                </w:r>
                <w:proofErr w:type="spellStart"/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>жк</w:t>
                </w:r>
                <w:proofErr w:type="spellEnd"/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 „Славейков“, ул. „Янко Комитов“ № 3, тел. +359 56 851912, </w:t>
                </w:r>
                <w:r w:rsidR="004212BB"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e-mail:</w:t>
                </w:r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 KKazandzhieva@nsi.bg</w:t>
                </w:r>
              </w:p>
              <w:p w:rsidR="00BB3BEB" w:rsidRPr="004212BB" w:rsidRDefault="00CF27B8" w:rsidP="00BB3BEB">
                <w:pPr>
                  <w:jc w:val="right"/>
                  <w:rPr>
                    <w:rFonts w:ascii="Calibri" w:hAnsi="Calibri" w:cs="Calibri"/>
                    <w:sz w:val="22"/>
                    <w:szCs w:val="22"/>
                    <w:lang w:val="bg-BG"/>
                  </w:rPr>
                </w:pPr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6003 Стара Загора, ул. „Армейска“ № 5, тел. +359 42 619412, </w:t>
                </w:r>
                <w:r w:rsidR="004212BB"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e-mail:</w:t>
                </w:r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 MKaraivanova@nsi.bg</w:t>
                </w:r>
              </w:p>
              <w:p w:rsidR="001D7F4F" w:rsidRPr="004212BB" w:rsidRDefault="001D7F4F" w:rsidP="00CF4CF5">
                <w:pPr>
                  <w:jc w:val="right"/>
                  <w:rPr>
                    <w:rFonts w:ascii="Calibri" w:hAnsi="Calibri" w:cs="Calibri"/>
                    <w:sz w:val="22"/>
                    <w:szCs w:val="22"/>
                    <w:lang w:val="bg-BG"/>
                  </w:rPr>
                </w:pPr>
              </w:p>
              <w:p w:rsidR="001D7F4F" w:rsidRPr="004212BB" w:rsidRDefault="001D7F4F" w:rsidP="00CF4CF5">
                <w:pPr>
                  <w:jc w:val="right"/>
                  <w:rPr>
                    <w:rFonts w:ascii="Calibri" w:hAnsi="Calibri" w:cs="Calibri"/>
                    <w:sz w:val="22"/>
                    <w:szCs w:val="22"/>
                    <w:lang w:val="bg-BG"/>
                  </w:rPr>
                </w:pPr>
              </w:p>
            </w:txbxContent>
          </v:textbox>
          <w10:wrap type="square"/>
        </v:shape>
      </w:pict>
    </w:r>
    <w:r w:rsidR="00995691">
      <w:rPr>
        <w:noProof/>
        <w:lang w:val="bg-BG"/>
      </w:rPr>
      <w:pict>
        <v:rect id="Rectangle 59" o:spid="_x0000_s4102" style="position:absolute;margin-left:-45.55pt;margin-top:-11.2pt;width:600.95pt;height:2.8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" fillcolor="#bfbfbf" stroked="f"/>
      </w:pict>
    </w:r>
    <w:r w:rsidR="00995691">
      <w:rPr>
        <w:noProof/>
        <w:lang w:val="bg-BG"/>
      </w:rPr>
      <w:pict>
        <v:shape id="Text Box 43" o:spid="_x0000_s4101" type="#_x0000_t202" style="position:absolute;margin-left:497.45pt;margin-top:-11.7pt;width:30pt;height:29.7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89uwIAAMA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" filled="f" stroked="f">
          <v:textbox>
            <w:txbxContent>
              <w:p w:rsidR="00A02BBE" w:rsidRPr="009279C3" w:rsidRDefault="00995691" w:rsidP="00A02BBE">
                <w:pPr>
                  <w:jc w:val="center"/>
                  <w:rPr>
                    <w:rFonts w:ascii="Calibri" w:hAnsi="Calibri"/>
                    <w:b/>
                    <w:color w:val="FFFFFF"/>
                    <w:lang w:val="en-US"/>
                  </w:rPr>
                </w:pP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begin"/>
                </w:r>
                <w:r w:rsidR="00A02BBE"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instrText xml:space="preserve"> PAGE   \* MERGEFORMAT </w:instrTex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separate"/>
                </w:r>
                <w:r w:rsidR="00F31CAC">
                  <w:rPr>
                    <w:rFonts w:ascii="Calibri" w:hAnsi="Calibri"/>
                    <w:b/>
                    <w:noProof/>
                    <w:color w:val="FFFFFF"/>
                    <w:lang w:val="en-US"/>
                  </w:rPr>
                  <w:t>2</w: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end"/>
                </w:r>
              </w:p>
            </w:txbxContent>
          </v:textbox>
        </v:shape>
      </w:pict>
    </w:r>
    <w:r w:rsidR="00A155EA">
      <w:rPr>
        <w:noProof/>
        <w:lang w:val="bg-BG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0E" w:rsidRDefault="007C2519" w:rsidP="00EB2FAE">
    <w:pPr>
      <w:pStyle w:val="a4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6422390</wp:posOffset>
          </wp:positionH>
          <wp:positionV relativeFrom="page">
            <wp:posOffset>9820275</wp:posOffset>
          </wp:positionV>
          <wp:extent cx="257175" cy="876300"/>
          <wp:effectExtent l="0" t="0" r="9525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5691"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-28.3pt;margin-top:-4pt;width:528.1pt;height:46.35pt;z-index:251659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cxhA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" stroked="f">
          <v:textbox>
            <w:txbxContent>
              <w:p w:rsidR="002748E7" w:rsidRPr="004212BB" w:rsidRDefault="00F37A83" w:rsidP="00CF4CF5">
                <w:pPr>
                  <w:jc w:val="right"/>
                  <w:rPr>
                    <w:rFonts w:ascii="Calibri" w:hAnsi="Calibri" w:cs="Calibri"/>
                    <w:sz w:val="22"/>
                    <w:szCs w:val="22"/>
                    <w:lang w:val="bg-BG"/>
                  </w:rPr>
                </w:pPr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8010 Бургас, </w:t>
                </w:r>
                <w:proofErr w:type="spellStart"/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>жк</w:t>
                </w:r>
                <w:proofErr w:type="spellEnd"/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 „Славейков“, ул. „Янко Комитов“ № 3, тел. +359 56 851912, </w:t>
                </w:r>
                <w:r w:rsidR="004212BB"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e-mail:</w:t>
                </w:r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 KKazandzhieva@nsi.bg</w:t>
                </w:r>
              </w:p>
              <w:p w:rsidR="001D7F4F" w:rsidRPr="004212BB" w:rsidRDefault="00CF27B8" w:rsidP="00CF4CF5">
                <w:pPr>
                  <w:jc w:val="right"/>
                  <w:rPr>
                    <w:rFonts w:ascii="Calibri" w:hAnsi="Calibri" w:cs="Calibri"/>
                    <w:sz w:val="22"/>
                    <w:szCs w:val="22"/>
                    <w:lang w:val="bg-BG"/>
                  </w:rPr>
                </w:pPr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6003 Стара Загора, ул. „Армейска“ № 5, тел. +359 42 619412, </w:t>
                </w:r>
                <w:r w:rsidR="004212BB"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e-mail:</w:t>
                </w:r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 MKaraivanova@nsi.bg</w:t>
                </w:r>
              </w:p>
            </w:txbxContent>
          </v:textbox>
          <w10:wrap type="square"/>
        </v:shape>
      </w:pict>
    </w:r>
    <w:r w:rsidR="00995691">
      <w:rPr>
        <w:noProof/>
        <w:lang w:val="bg-BG"/>
      </w:rPr>
      <w:pict>
        <v:rect id="Rectangle 57" o:spid="_x0000_s4098" style="position:absolute;margin-left:-41.5pt;margin-top:-9.7pt;width:600.9pt;height:2.8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" fillcolor="#bfbfbf" stroked="f"/>
      </w:pict>
    </w:r>
    <w:r w:rsidR="00995691">
      <w:rPr>
        <w:noProof/>
        <w:lang w:val="bg-BG"/>
      </w:rPr>
      <w:pict>
        <v:shape id="Text Box 40" o:spid="_x0000_s4097" type="#_x0000_t202" style="position:absolute;margin-left:500.45pt;margin-top:-9.7pt;width:30pt;height:29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<v:textbox>
            <w:txbxContent>
              <w:p w:rsidR="00A02BBE" w:rsidRPr="009279C3" w:rsidRDefault="00995691" w:rsidP="00A02BBE">
                <w:pPr>
                  <w:jc w:val="center"/>
                  <w:rPr>
                    <w:rFonts w:ascii="Calibri" w:hAnsi="Calibri"/>
                    <w:b/>
                    <w:color w:val="FFFFFF"/>
                    <w:lang w:val="en-US"/>
                  </w:rPr>
                </w:pP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begin"/>
                </w:r>
                <w:r w:rsidR="00A02BBE"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instrText xml:space="preserve"> PAGE   \* MERGEFORMAT </w:instrTex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separate"/>
                </w:r>
                <w:r w:rsidR="00F31CAC">
                  <w:rPr>
                    <w:rFonts w:ascii="Calibri" w:hAnsi="Calibri"/>
                    <w:b/>
                    <w:noProof/>
                    <w:color w:val="FFFFFF"/>
                    <w:lang w:val="en-US"/>
                  </w:rPr>
                  <w:t>1</w: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B2" w:rsidRDefault="009604B2">
      <w:r>
        <w:separator/>
      </w:r>
    </w:p>
  </w:footnote>
  <w:footnote w:type="continuationSeparator" w:id="0">
    <w:p w:rsidR="009604B2" w:rsidRDefault="00960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0E" w:rsidRPr="00C1500E" w:rsidRDefault="00A155EA" w:rsidP="00C1500E">
    <w:pPr>
      <w:pStyle w:val="a3"/>
      <w:rPr>
        <w:lang w:val="en-US"/>
      </w:rPr>
    </w:pPr>
    <w:r>
      <w:rPr>
        <w:noProof/>
        <w:lang w:val="bg-BG"/>
      </w:rPr>
      <w:drawing>
        <wp:anchor distT="0" distB="0" distL="114300" distR="114300" simplePos="0" relativeHeight="251664896" behindDoc="0" locked="1" layoutInCell="1" allowOverlap="1">
          <wp:simplePos x="0" y="0"/>
          <wp:positionH relativeFrom="column">
            <wp:posOffset>5238115</wp:posOffset>
          </wp:positionH>
          <wp:positionV relativeFrom="page">
            <wp:posOffset>630555</wp:posOffset>
          </wp:positionV>
          <wp:extent cx="1295400" cy="676275"/>
          <wp:effectExtent l="0" t="0" r="0" b="0"/>
          <wp:wrapNone/>
          <wp:docPr id="61" name="Picture 61" descr="logo_NSI_fin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logo_NSI_fin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5691"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4" type="#_x0000_t202" style="position:absolute;margin-left:63.2pt;margin-top:81.15pt;width:460.7pt;height:40.9pt;z-index: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5egQIAAA8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" stroked="f">
          <v:textbox>
            <w:txbxContent>
              <w:p w:rsidR="00F37A83" w:rsidRDefault="00F37A83" w:rsidP="00F37A83">
                <w:pPr>
                  <w:jc w:val="right"/>
                  <w:rPr>
                    <w:rFonts w:ascii="Calibri" w:hAnsi="Calibri"/>
                    <w:sz w:val="22"/>
                    <w:szCs w:val="22"/>
                    <w:lang w:val="bg-BG"/>
                  </w:rPr>
                </w:pPr>
                <w:r w:rsidRPr="00F37A83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ТЕРИТОРИАЛНО</w:t>
                </w:r>
                <w:r w:rsidRPr="00F37A83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</w:t>
                </w:r>
                <w:r w:rsidRPr="00F37A83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СТАТИСТИЧЕСКО</w:t>
                </w:r>
                <w:r w:rsidRPr="00F37A83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</w:t>
                </w:r>
                <w:r w:rsidRPr="00F37A83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БЮРО</w:t>
                </w:r>
                <w:r w:rsidRPr="00F37A83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- </w:t>
                </w:r>
                <w:r w:rsidRPr="00F37A83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ЮГОИЗТОК</w:t>
                </w:r>
              </w:p>
              <w:p w:rsidR="00F37A83" w:rsidRPr="001D7F4F" w:rsidRDefault="00CF27B8" w:rsidP="00F37A83">
                <w:pPr>
                  <w:jc w:val="right"/>
                  <w:rPr>
                    <w:rFonts w:ascii="Calibri" w:hAnsi="Calibri"/>
                    <w:sz w:val="22"/>
                    <w:szCs w:val="22"/>
                    <w:lang w:val="bg-BG"/>
                  </w:rPr>
                </w:pP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ОТДЕЛ</w:t>
                </w:r>
                <w:r w:rsidRPr="00CF27B8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„</w:t>
                </w: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СТАТИСТИЧЕСКИ</w:t>
                </w:r>
                <w:r w:rsidRPr="00CF27B8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</w:t>
                </w: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ИЗСЛЕДВАНИЯ</w:t>
                </w:r>
                <w:r w:rsidRPr="00CF27B8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- </w:t>
                </w: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СТАРА</w:t>
                </w:r>
                <w:r w:rsidRPr="00CF27B8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</w:t>
                </w: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ЗАГОРА</w:t>
                </w:r>
                <w:r w:rsidRPr="00CF27B8">
                  <w:rPr>
                    <w:rFonts w:ascii="Calibri" w:hAnsi="Calibri" w:hint="eastAsia"/>
                    <w:sz w:val="22"/>
                    <w:szCs w:val="22"/>
                    <w:lang w:val="bg-BG"/>
                  </w:rPr>
                  <w:t>“</w:t>
                </w:r>
              </w:p>
              <w:p w:rsidR="001D7F4F" w:rsidRPr="002748E7" w:rsidRDefault="001D7F4F" w:rsidP="006022CB">
                <w:pPr>
                  <w:jc w:val="right"/>
                  <w:rPr>
                    <w:rFonts w:ascii="Calibri" w:hAnsi="Calibri"/>
                    <w:sz w:val="22"/>
                    <w:szCs w:val="22"/>
                    <w:lang w:val="bg-BG"/>
                  </w:rPr>
                </w:pPr>
              </w:p>
            </w:txbxContent>
          </v:textbox>
          <w10:wrap type="square"/>
        </v:shape>
      </w:pict>
    </w:r>
    <w:r>
      <w:rPr>
        <w:noProof/>
        <w:lang w:val="bg-BG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318770</wp:posOffset>
          </wp:positionV>
          <wp:extent cx="7569835" cy="808990"/>
          <wp:effectExtent l="0" t="0" r="0" b="0"/>
          <wp:wrapThrough wrapText="bothSides">
            <wp:wrapPolygon edited="0">
              <wp:start x="1903" y="0"/>
              <wp:lineTo x="1903" y="8138"/>
              <wp:lineTo x="0" y="15259"/>
              <wp:lineTo x="0" y="19837"/>
              <wp:lineTo x="2827" y="20854"/>
              <wp:lineTo x="3859" y="20854"/>
              <wp:lineTo x="21526" y="17294"/>
              <wp:lineTo x="21526" y="15259"/>
              <wp:lineTo x="12013" y="8138"/>
              <wp:lineTo x="12176" y="4069"/>
              <wp:lineTo x="10382" y="2543"/>
              <wp:lineTo x="4131" y="0"/>
              <wp:lineTo x="1903" y="0"/>
            </wp:wrapPolygon>
          </wp:wrapThrough>
          <wp:docPr id="48" name="Picture 48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0E" w:rsidRPr="00257470" w:rsidRDefault="00A155EA">
    <w:pPr>
      <w:pStyle w:val="a3"/>
      <w:rPr>
        <w:lang w:val="en-US"/>
      </w:rPr>
    </w:pPr>
    <w:r>
      <w:rPr>
        <w:noProof/>
        <w:lang w:val="bg-BG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611505</wp:posOffset>
          </wp:positionV>
          <wp:extent cx="1295400" cy="676275"/>
          <wp:effectExtent l="0" t="0" r="0" b="9525"/>
          <wp:wrapNone/>
          <wp:docPr id="60" name="Picture 60" descr="logo_NSI_fin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_NSI_fin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5691"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65.05pt;margin-top:81.15pt;width:460.25pt;height:39.65pt;z-index:25165772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" stroked="f">
          <v:textbox style="mso-fit-shape-to-text:t">
            <w:txbxContent>
              <w:p w:rsidR="00850BCF" w:rsidRDefault="00F37A83" w:rsidP="00850BCF">
                <w:pPr>
                  <w:jc w:val="right"/>
                  <w:rPr>
                    <w:rFonts w:ascii="Calibri" w:hAnsi="Calibri"/>
                    <w:sz w:val="22"/>
                    <w:szCs w:val="22"/>
                    <w:lang w:val="bg-BG"/>
                  </w:rPr>
                </w:pPr>
                <w:r w:rsidRPr="00F37A83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ТЕРИТОРИАЛНО</w:t>
                </w:r>
                <w:r w:rsidRPr="00F37A83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</w:t>
                </w:r>
                <w:r w:rsidRPr="00F37A83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СТАТИСТИЧЕСКО</w:t>
                </w:r>
                <w:r w:rsidRPr="00F37A83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</w:t>
                </w:r>
                <w:r w:rsidRPr="00F37A83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БЮРО</w:t>
                </w:r>
                <w:r w:rsidRPr="00F37A83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- </w:t>
                </w:r>
                <w:r w:rsidRPr="00F37A83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ЮГОИЗТОК</w:t>
                </w:r>
              </w:p>
              <w:p w:rsidR="001D7F4F" w:rsidRPr="001D7F4F" w:rsidRDefault="00CF27B8" w:rsidP="00850BCF">
                <w:pPr>
                  <w:jc w:val="right"/>
                  <w:rPr>
                    <w:rFonts w:ascii="Calibri" w:hAnsi="Calibri"/>
                    <w:sz w:val="22"/>
                    <w:szCs w:val="22"/>
                    <w:lang w:val="bg-BG"/>
                  </w:rPr>
                </w:pP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ОТДЕЛ</w:t>
                </w:r>
                <w:r w:rsidRPr="00CF27B8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„</w:t>
                </w: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СТАТИСТИЧЕСКИ</w:t>
                </w:r>
                <w:r w:rsidRPr="00CF27B8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</w:t>
                </w: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ИЗСЛЕДВАНИЯ</w:t>
                </w:r>
                <w:r w:rsidRPr="00CF27B8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- </w:t>
                </w: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СТАРА</w:t>
                </w:r>
                <w:r w:rsidRPr="00CF27B8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</w:t>
                </w: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ЗАГОРА</w:t>
                </w:r>
                <w:r w:rsidR="007C2519">
                  <w:rPr>
                    <w:rFonts w:ascii="Calibri" w:hAnsi="Calibri"/>
                    <w:sz w:val="22"/>
                    <w:szCs w:val="22"/>
                    <w:lang w:val="bg-BG"/>
                  </w:rPr>
                  <w:t>“</w:t>
                </w:r>
              </w:p>
            </w:txbxContent>
          </v:textbox>
          <w10:wrap type="square"/>
        </v:shape>
      </w:pict>
    </w:r>
    <w:r>
      <w:rPr>
        <w:noProof/>
        <w:lang w:val="bg-BG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-624840</wp:posOffset>
          </wp:positionH>
          <wp:positionV relativeFrom="paragraph">
            <wp:posOffset>310515</wp:posOffset>
          </wp:positionV>
          <wp:extent cx="7644765" cy="817245"/>
          <wp:effectExtent l="0" t="0" r="0" b="0"/>
          <wp:wrapTight wrapText="bothSides">
            <wp:wrapPolygon edited="0">
              <wp:start x="1884" y="0"/>
              <wp:lineTo x="1884" y="8056"/>
              <wp:lineTo x="969" y="11580"/>
              <wp:lineTo x="0" y="16112"/>
              <wp:lineTo x="0" y="20140"/>
              <wp:lineTo x="2853" y="21147"/>
              <wp:lineTo x="3875" y="21147"/>
              <wp:lineTo x="21530" y="17622"/>
              <wp:lineTo x="21530" y="15608"/>
              <wp:lineTo x="12003" y="8056"/>
              <wp:lineTo x="12164" y="5035"/>
              <wp:lineTo x="10442" y="3021"/>
              <wp:lineTo x="4145" y="0"/>
              <wp:lineTo x="1884" y="0"/>
            </wp:wrapPolygon>
          </wp:wrapTight>
          <wp:docPr id="47" name="Picture 47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8E7"/>
    <w:multiLevelType w:val="hybridMultilevel"/>
    <w:tmpl w:val="E01E91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2AAA"/>
    <w:multiLevelType w:val="hybridMultilevel"/>
    <w:tmpl w:val="CBB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60BCD"/>
    <w:multiLevelType w:val="hybridMultilevel"/>
    <w:tmpl w:val="B3C4117E"/>
    <w:lvl w:ilvl="0" w:tplc="84DA4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70457E"/>
    <w:multiLevelType w:val="hybridMultilevel"/>
    <w:tmpl w:val="4154B6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7B1865"/>
    <w:multiLevelType w:val="hybridMultilevel"/>
    <w:tmpl w:val="17B2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663B6"/>
    <w:multiLevelType w:val="hybridMultilevel"/>
    <w:tmpl w:val="772E84CE"/>
    <w:lvl w:ilvl="0" w:tplc="408A5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57470"/>
    <w:rsid w:val="000158CB"/>
    <w:rsid w:val="00025F64"/>
    <w:rsid w:val="0004689C"/>
    <w:rsid w:val="00053C47"/>
    <w:rsid w:val="000574C4"/>
    <w:rsid w:val="000610AC"/>
    <w:rsid w:val="00075BF3"/>
    <w:rsid w:val="000B30BE"/>
    <w:rsid w:val="000F3376"/>
    <w:rsid w:val="000F7C56"/>
    <w:rsid w:val="001200ED"/>
    <w:rsid w:val="001523CF"/>
    <w:rsid w:val="00164AE8"/>
    <w:rsid w:val="001708EA"/>
    <w:rsid w:val="00183783"/>
    <w:rsid w:val="001930E0"/>
    <w:rsid w:val="001D7F4F"/>
    <w:rsid w:val="001E5F9D"/>
    <w:rsid w:val="00201BE6"/>
    <w:rsid w:val="00203990"/>
    <w:rsid w:val="002115CA"/>
    <w:rsid w:val="00221000"/>
    <w:rsid w:val="00257470"/>
    <w:rsid w:val="002748E7"/>
    <w:rsid w:val="002972C4"/>
    <w:rsid w:val="002F16EA"/>
    <w:rsid w:val="00320FEB"/>
    <w:rsid w:val="00376996"/>
    <w:rsid w:val="003A3ABF"/>
    <w:rsid w:val="003B2025"/>
    <w:rsid w:val="003D4DC0"/>
    <w:rsid w:val="003E7C1C"/>
    <w:rsid w:val="00402A48"/>
    <w:rsid w:val="00417F17"/>
    <w:rsid w:val="004212BB"/>
    <w:rsid w:val="00436E0C"/>
    <w:rsid w:val="00464245"/>
    <w:rsid w:val="005959B2"/>
    <w:rsid w:val="005A559C"/>
    <w:rsid w:val="005B01CA"/>
    <w:rsid w:val="005C13EC"/>
    <w:rsid w:val="005C57B8"/>
    <w:rsid w:val="005D05C5"/>
    <w:rsid w:val="006022CB"/>
    <w:rsid w:val="006458D9"/>
    <w:rsid w:val="006E258B"/>
    <w:rsid w:val="006E328B"/>
    <w:rsid w:val="00702656"/>
    <w:rsid w:val="00716A64"/>
    <w:rsid w:val="007309D6"/>
    <w:rsid w:val="00764ECB"/>
    <w:rsid w:val="007C2519"/>
    <w:rsid w:val="007C2939"/>
    <w:rsid w:val="007D7372"/>
    <w:rsid w:val="00813015"/>
    <w:rsid w:val="00822AF8"/>
    <w:rsid w:val="008451CA"/>
    <w:rsid w:val="00850BCF"/>
    <w:rsid w:val="008566F8"/>
    <w:rsid w:val="008825EA"/>
    <w:rsid w:val="008B4142"/>
    <w:rsid w:val="008C1728"/>
    <w:rsid w:val="008D28D7"/>
    <w:rsid w:val="008E7F3A"/>
    <w:rsid w:val="009346BF"/>
    <w:rsid w:val="009511C7"/>
    <w:rsid w:val="009557EC"/>
    <w:rsid w:val="009604B2"/>
    <w:rsid w:val="00974497"/>
    <w:rsid w:val="00992A0D"/>
    <w:rsid w:val="00995691"/>
    <w:rsid w:val="009C3987"/>
    <w:rsid w:val="00A02BBE"/>
    <w:rsid w:val="00A11471"/>
    <w:rsid w:val="00A155EA"/>
    <w:rsid w:val="00A206A4"/>
    <w:rsid w:val="00A43AD7"/>
    <w:rsid w:val="00A639BF"/>
    <w:rsid w:val="00A72AE3"/>
    <w:rsid w:val="00A8390B"/>
    <w:rsid w:val="00AA04BB"/>
    <w:rsid w:val="00AC1820"/>
    <w:rsid w:val="00AC2A49"/>
    <w:rsid w:val="00AD35E8"/>
    <w:rsid w:val="00AD6833"/>
    <w:rsid w:val="00B713F6"/>
    <w:rsid w:val="00B81CD3"/>
    <w:rsid w:val="00BB3BEB"/>
    <w:rsid w:val="00BC2E73"/>
    <w:rsid w:val="00BF0A63"/>
    <w:rsid w:val="00C114A1"/>
    <w:rsid w:val="00C1500E"/>
    <w:rsid w:val="00C2684D"/>
    <w:rsid w:val="00C307AF"/>
    <w:rsid w:val="00C37021"/>
    <w:rsid w:val="00C47AD8"/>
    <w:rsid w:val="00C74A60"/>
    <w:rsid w:val="00CA4CC9"/>
    <w:rsid w:val="00CC5D46"/>
    <w:rsid w:val="00CD5D76"/>
    <w:rsid w:val="00CF27B8"/>
    <w:rsid w:val="00CF4CF5"/>
    <w:rsid w:val="00CF7930"/>
    <w:rsid w:val="00D24F67"/>
    <w:rsid w:val="00D52A77"/>
    <w:rsid w:val="00D70503"/>
    <w:rsid w:val="00D85828"/>
    <w:rsid w:val="00D8665B"/>
    <w:rsid w:val="00D87005"/>
    <w:rsid w:val="00D91B2F"/>
    <w:rsid w:val="00D97546"/>
    <w:rsid w:val="00DA54A6"/>
    <w:rsid w:val="00DB01DE"/>
    <w:rsid w:val="00DB0E7D"/>
    <w:rsid w:val="00DD07B7"/>
    <w:rsid w:val="00DD17B5"/>
    <w:rsid w:val="00DF127F"/>
    <w:rsid w:val="00DF53E5"/>
    <w:rsid w:val="00E02711"/>
    <w:rsid w:val="00E05C3F"/>
    <w:rsid w:val="00E20A9F"/>
    <w:rsid w:val="00E223E7"/>
    <w:rsid w:val="00E2579F"/>
    <w:rsid w:val="00E25958"/>
    <w:rsid w:val="00E50DDB"/>
    <w:rsid w:val="00E57DB9"/>
    <w:rsid w:val="00E70E5B"/>
    <w:rsid w:val="00E719C6"/>
    <w:rsid w:val="00E762D5"/>
    <w:rsid w:val="00EB2FAE"/>
    <w:rsid w:val="00EB57BC"/>
    <w:rsid w:val="00F30FBA"/>
    <w:rsid w:val="00F31CAC"/>
    <w:rsid w:val="00F34AB5"/>
    <w:rsid w:val="00F37A83"/>
    <w:rsid w:val="00F56571"/>
    <w:rsid w:val="00FA1212"/>
    <w:rsid w:val="00FE4EA7"/>
    <w:rsid w:val="00FF428D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91"/>
    <w:rPr>
      <w:rFonts w:ascii="Μοντέρνα" w:eastAsia="Μοντέρνα" w:hAnsi="Μοντέρνα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5691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995691"/>
    <w:pPr>
      <w:tabs>
        <w:tab w:val="center" w:pos="4320"/>
        <w:tab w:val="right" w:pos="8640"/>
      </w:tabs>
    </w:pPr>
  </w:style>
  <w:style w:type="character" w:styleId="a5">
    <w:name w:val="Hyperlink"/>
    <w:uiPriority w:val="99"/>
    <w:unhideWhenUsed/>
    <w:rsid w:val="001D7F4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7E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9557EC"/>
    <w:rPr>
      <w:rFonts w:ascii="Segoe UI" w:eastAsia="Μοντέρνα" w:hAnsi="Segoe UI" w:cs="Segoe UI"/>
      <w:sz w:val="18"/>
      <w:szCs w:val="18"/>
      <w:lang w:eastAsia="bg-BG"/>
    </w:rPr>
  </w:style>
  <w:style w:type="paragraph" w:styleId="a8">
    <w:name w:val="footnote text"/>
    <w:basedOn w:val="a"/>
    <w:link w:val="a9"/>
    <w:uiPriority w:val="99"/>
    <w:semiHidden/>
    <w:rsid w:val="008E7F3A"/>
    <w:rPr>
      <w:rFonts w:ascii="???t???a" w:eastAsia="Times" w:hAnsi="???t???a" w:cs="???t???a"/>
      <w:sz w:val="20"/>
    </w:rPr>
  </w:style>
  <w:style w:type="character" w:customStyle="1" w:styleId="a9">
    <w:name w:val="Текст под линия Знак"/>
    <w:basedOn w:val="a0"/>
    <w:link w:val="a8"/>
    <w:uiPriority w:val="99"/>
    <w:rsid w:val="008E7F3A"/>
    <w:rPr>
      <w:rFonts w:ascii="???t???a" w:hAnsi="???t???a" w:cs="???t???a"/>
      <w:lang w:val="en-GB"/>
    </w:rPr>
  </w:style>
  <w:style w:type="character" w:styleId="aa">
    <w:name w:val="footnote reference"/>
    <w:basedOn w:val="a0"/>
    <w:rsid w:val="008E7F3A"/>
    <w:rPr>
      <w:vertAlign w:val="superscript"/>
    </w:rPr>
  </w:style>
  <w:style w:type="table" w:styleId="ab">
    <w:name w:val="Table Grid"/>
    <w:basedOn w:val="a1"/>
    <w:uiPriority w:val="99"/>
    <w:rsid w:val="008E7F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F3A"/>
    <w:pPr>
      <w:ind w:left="720"/>
      <w:contextualSpacing/>
    </w:pPr>
    <w:rPr>
      <w:rFonts w:ascii="???t???a" w:eastAsia="Times" w:hAnsi="???t???a" w:cs="???t???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sus2021.bg/%d0%b4%d0%be%d0%ba%d1%83%d0%bc%d0%b5%d0%bd%d1%82%d0%b8-%d0%b8%d0%bd%d1%81%d1%82%d1%80%d1%83%d0%bc%d0%b5%d0%bd%d1%82%d0%b0%d1%80%d0%b8%d1%83%d0%bc-%d0%be%d0%b1%d1%83%d1%87%d0%b5%d0%bd%d0%b8%d0%b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1FB2-0621-44EA-9DFA-C5D6D08F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4 Aπριλίου 2003</vt:lpstr>
      <vt:lpstr>4 Aπριλίου 2003</vt:lpstr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creator>a</dc:creator>
  <cp:lastModifiedBy>Fujitsu Siemens 1</cp:lastModifiedBy>
  <cp:revision>2</cp:revision>
  <cp:lastPrinted>2019-06-21T08:17:00Z</cp:lastPrinted>
  <dcterms:created xsi:type="dcterms:W3CDTF">2020-09-24T08:23:00Z</dcterms:created>
  <dcterms:modified xsi:type="dcterms:W3CDTF">2020-09-24T08:23:00Z</dcterms:modified>
</cp:coreProperties>
</file>